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D35C" w14:textId="0D67C203" w:rsidR="00D93000" w:rsidRPr="00B27C13" w:rsidRDefault="00D93000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PAPA FRANC</w:t>
      </w:r>
      <w:r w:rsidR="00ED283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ESC</w:t>
      </w:r>
    </w:p>
    <w:p w14:paraId="2CB439A1" w14:textId="7FE2F0CE" w:rsidR="00D93000" w:rsidRPr="00B27C13" w:rsidRDefault="00ED2833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AUDIÈ</w:t>
      </w:r>
      <w:r w:rsidR="00D93000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NCIA GENERAL</w:t>
      </w:r>
    </w:p>
    <w:p w14:paraId="19139ABA" w14:textId="3B453A60" w:rsidR="00D93000" w:rsidRPr="00B27C13" w:rsidRDefault="00ED2833" w:rsidP="00291C63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Dimecres</w:t>
      </w:r>
      <w:r w:rsidR="007158BF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, </w:t>
      </w:r>
      <w:r w:rsidR="00F02FEC">
        <w:rPr>
          <w:rFonts w:asciiTheme="majorBidi" w:hAnsiTheme="majorBidi" w:cstheme="majorBidi"/>
          <w:b/>
          <w:bCs/>
          <w:sz w:val="24"/>
          <w:szCs w:val="24"/>
          <w:lang w:val="ca-ES"/>
        </w:rPr>
        <w:t>4 d’abril</w:t>
      </w:r>
      <w:r w:rsidR="00291C6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de 2018</w:t>
      </w:r>
    </w:p>
    <w:p w14:paraId="20237EC1" w14:textId="0C439C99" w:rsidR="006F5C2F" w:rsidRPr="00B27C13" w:rsidRDefault="00BE3827" w:rsidP="00291C63">
      <w:pPr>
        <w:tabs>
          <w:tab w:val="left" w:pos="426"/>
        </w:tabs>
        <w:spacing w:before="400"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L</w:t>
      </w:r>
      <w:r w:rsidR="007158BF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a </w:t>
      </w:r>
      <w:r w:rsidR="0026486A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santa mi</w:t>
      </w:r>
      <w:r w:rsidR="00ED283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s</w:t>
      </w:r>
      <w:r w:rsidR="0026486A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sa</w:t>
      </w:r>
      <w:r w:rsidR="004646B8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:</w:t>
      </w: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</w:t>
      </w:r>
      <w:r w:rsidR="00B27C1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1</w:t>
      </w:r>
      <w:r w:rsidR="00F02FEC">
        <w:rPr>
          <w:rFonts w:asciiTheme="majorBidi" w:hAnsiTheme="majorBidi" w:cstheme="majorBidi"/>
          <w:b/>
          <w:bCs/>
          <w:sz w:val="24"/>
          <w:szCs w:val="24"/>
          <w:lang w:val="ca-ES"/>
        </w:rPr>
        <w:t>5</w:t>
      </w:r>
      <w:r w:rsidR="00ED283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. </w:t>
      </w:r>
      <w:r w:rsidR="00F02FEC">
        <w:rPr>
          <w:rFonts w:asciiTheme="majorBidi" w:hAnsiTheme="majorBidi" w:cstheme="majorBidi"/>
          <w:b/>
          <w:bCs/>
          <w:sz w:val="24"/>
          <w:szCs w:val="24"/>
          <w:lang w:val="ca-ES"/>
        </w:rPr>
        <w:t>Ritu de conclusió</w:t>
      </w:r>
    </w:p>
    <w:p w14:paraId="170B2FF1" w14:textId="77777777" w:rsidR="00F02FEC" w:rsidRPr="00F02FEC" w:rsidRDefault="00F02FEC" w:rsidP="00F02FEC">
      <w:pPr>
        <w:spacing w:before="4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bon dia i bona Pasqua!</w:t>
      </w:r>
    </w:p>
    <w:p w14:paraId="24846982" w14:textId="05D37217" w:rsidR="00F02FEC" w:rsidRPr="00F02FEC" w:rsidRDefault="00330D85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Com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veieu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avui hi ha flors: les flors expressen joia, alegria. En alguns llocs la Pasqua s’anomena també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Pasqua florida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perquè floreix el Crist ressuscitat: és la nova flor; floreix la nostra justificació; floreix la santedat de l’Església. Per això hi ha tantes flors: és la nostra joia. Durant tota la setmana nosaltres celebrem la Pasqua, tota la setmana. I per això ens donem, una vegada més, tots nosaltres, el desig de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Bona Pasqua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Diguem junts: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Bona Pasqua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tots! [responen: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Bona Pasqua!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]. M’agradaria que també donéssim la Bona Pasqua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perquè ha estat Bisbe de Roma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 l’estimat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apa Benet, que ens segueix per televisió. Al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apa Benet, tots li de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sitgem la Bona Pasqua: [diuen: «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Bona Pasqua!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] I un fort aplaudiment.</w:t>
      </w:r>
    </w:p>
    <w:p w14:paraId="03EB1241" w14:textId="0648D801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Amb aquesta catequesi acabem el cicle dedicat a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issa, que és realment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una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commemoració, però no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sols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és un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record, sinó que vivim una altra vegada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assió i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esurrecció de Jesús. L’última vegada v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m arribar fins a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omunió i l’oració després de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omunió; després d’aquesta oració,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s’acaba amb la benedicció impartida pel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prevere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l’acomiadament del poble (cf. Ordenament General del Missal Romà, 90).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Així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com havia començat amb el senyal de la creu, en el nom del Pare i del Fill i de l’Esperit Sant, també és en el nom de la Trinitat que s’acaba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issa, és a dir l’acció litúrgica.</w:t>
      </w:r>
    </w:p>
    <w:p w14:paraId="52548FFF" w14:textId="209C1F78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Tanmateix sabem que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amb l’acabament de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</w:t>
      </w:r>
      <w:r w:rsidR="00330D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s’obre el compromís del testimoni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atge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cristià. Els cristians no van 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per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fer un compliment setmanal i després se n’obliden, no. Els cristians van 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per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participar en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assió i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esurrecció del Senyor i després viure més com a cris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tians: s’obre el compromís del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testimoniatge cristià. Sortim de l’església per «anar en pau» a portar la benedicció de Déu </w:t>
      </w:r>
      <w:r w:rsidR="00BC001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les activitats de cada dia, a casa nostra, als ambients de treball, enmig de les ocupacions de la ciutat terrena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glorificant el Senyor amb la nostra vida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Però si sortim de l’església fent xerrameca i dient: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ira això, mira allò…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amb molta xerrera,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és que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 no ha entrat en el meu cor. Per què? P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erquè no sóc capaç de viure el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testimoniatge cristià. Cada vegada que surto de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issa, he de sortir millor que com hi he entrat, amb més vida, amb més força, amb més desig de donar testimoni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atge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cristià. Mitjançant l’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ucaristia el Senyor Jesús entra en nosaltres, en el nostre cor i en la nostra carn, perquè puguem «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viure d’acord amb l’exigència del baptisme, que és el sagrament de la fe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(Missal Romà, Col·lecta del dilluns de l’Octava de Pasqua).</w:t>
      </w:r>
    </w:p>
    <w:p w14:paraId="5453AD5F" w14:textId="2F2487E8" w:rsid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De la celebració a la vida, 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doncs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conscients que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 troba compliment en les eleccions concretes de qui es compromet en primera persona en els misteris de Crist. No hem d’oblidar que celebrem l’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ucaristia per aprendre a convertir-nos en homes i dones eucarístics. Què significa això? Significa deixar que Crist actuï en les nostres obres: que els seus pensaments siguin els nostres pensaments, que els seus sentiments siguin els nostres,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que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les seves opcions siguin les nostres opcions. I això és santedat: fer les coses com el Crist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això és santedat cristiana. Ho expressa amb precisió sant Pau, 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quan parla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l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assimilació</w:t>
      </w:r>
      <w:r w:rsidR="00ED6EAF" w:rsidRP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ED6EAF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pròpia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amb Jesús, 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 diu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: «</w:t>
      </w:r>
      <w:r w:rsidR="00ED6EAF" w:rsidRP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Estic crucificat amb Crist. Ja no sóc jo qui visc; és </w:t>
      </w:r>
      <w:r w:rsidR="00ED6EAF" w:rsidRP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>Crist qui viu en mi. La vida que ara visc en el cos, la visc gràcies a la fe en el F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ill de Déu, que em va estimar </w:t>
      </w:r>
      <w:r w:rsidR="00ED6EAF" w:rsidRP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 es va e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ntregar ell mateix per mi» (Ga 2,19-20). Aquest és el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testimoniatge cristià. L’experiència de Pau també ens il·lumina a nosaltres</w:t>
      </w:r>
      <w:r w:rsidR="009E23D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: mortificant el nostre egoisme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perquè puguem eliminar el que s’oposa a l’Evangeli i a l’amor de Jesús, es crea en nosaltres un espai més gran per al poder del seu Esperit. Els cristians són homes i dones que es deixen eixamplar l’ànima amb la força de l’Esperit Sant, després d’haver rebut el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os i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ang de Crist. Deixeu-vos eixamplar l’ànima! No tinguem aquestes ànimes tan estretes i tancades, petites, egoistes, no! Ànimes obertes, ànimes grans, amb grans horitzons… Deixeu-vos fer més gran l’ànima amb la força de l’Esperit, després d’haver rebut el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os i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ang de Crist.</w:t>
      </w:r>
    </w:p>
    <w:p w14:paraId="088462AA" w14:textId="6FC59B5F" w:rsidR="00F02FEC" w:rsidRPr="00F02FEC" w:rsidRDefault="00ED6EAF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presència real de Crist en el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consagrat no s’acaba amb la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(cf. Catecisme de l’Església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catòlica, 1374), l’e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ucaristia es guarda en el sagrari per a la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omunió dels malalts i per a l’adoració silenciosa del Senyor en el Santíssim Sagrament; el culte eucarístic fora de la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issa, ja sigui de forma privada o comunitària, ens ajuda a romandre en Crist (cf. </w:t>
      </w:r>
      <w:proofErr w:type="spellStart"/>
      <w:r w:rsidR="00F02FEC" w:rsidRPr="00ED6EAF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ibid</w:t>
      </w:r>
      <w:proofErr w:type="spellEnd"/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., 1378-1380).</w:t>
      </w:r>
    </w:p>
    <w:p w14:paraId="2D491655" w14:textId="5A04C297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Els fruits de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issa, per tant, estan destinats a madurar en la vida de cada dia. Podem dir</w:t>
      </w:r>
      <w:r w:rsidR="009B3D8B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-ho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així, forçant una mica la imatge: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és com el gra, el gra que després creix en la vida ordinària, creix i madura en les bones obres, en les actituds que ens fan assemblar-nos a Jesús. Els fruits de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issa, per tant, estan destinats a madurar en la vida de cada dia. De debò, augmentant la nostra unió amb Crist, l’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ucaristia actualitza la gràcia que l’Esperit ens ha donat en el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 i en la </w:t>
      </w:r>
      <w:r w:rsidR="00ED6EA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onfirmació, perquè el nostre testimoni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atge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cristià sigui creïble (cf. </w:t>
      </w:r>
      <w:proofErr w:type="spellStart"/>
      <w:r w:rsidRPr="004C5CAD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ibid</w:t>
      </w:r>
      <w:proofErr w:type="spellEnd"/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., 1391-1392).</w:t>
      </w:r>
    </w:p>
    <w:p w14:paraId="2AC30643" w14:textId="172AF7D2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 a més d’encendre en els nostres cors la caritat divina, què fa l’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ucaristia? Ens separa del pecat: «</w:t>
      </w:r>
      <w:r w:rsidR="009B3D8B" w:rsidRPr="009B3D8B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Com més participem en la vida del Crist i més progressem en la seva amistat, més difícil ens serà trencar amb </w:t>
      </w:r>
      <w:r w:rsidR="009B3D8B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bookmarkStart w:id="0" w:name="_GoBack"/>
      <w:bookmarkEnd w:id="0"/>
      <w:r w:rsidR="009B3D8B" w:rsidRPr="009B3D8B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pel pecat mortal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</w:t>
      </w:r>
      <w:proofErr w:type="spellStart"/>
      <w:r w:rsidRPr="009B3D8B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</w:t>
      </w:r>
      <w:r w:rsidRPr="004C5CAD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bid</w:t>
      </w:r>
      <w:proofErr w:type="spellEnd"/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., 1395).</w:t>
      </w:r>
    </w:p>
    <w:p w14:paraId="5F09D48E" w14:textId="7FA200DD" w:rsidR="00F02FEC" w:rsidRPr="00F02FEC" w:rsidRDefault="004C5CAD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articipar amb regularitat en el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anquet eucarístic renova, fortifica i aprofundeix la relació amb la comunitat cristiana a la qu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al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pertanyem, segons el principi que l’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ucaristia fa l’Església (cf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</w:t>
      </w:r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proofErr w:type="spellStart"/>
      <w:r w:rsidR="00F02FEC" w:rsidRPr="004C5CAD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ibid</w:t>
      </w:r>
      <w:proofErr w:type="spellEnd"/>
      <w:r w:rsidR="00F02FEC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., 1396), ens uneix a tots.</w:t>
      </w:r>
    </w:p>
    <w:p w14:paraId="17EEA6DF" w14:textId="7E6BDD88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Finalment, participar en l’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ucaristia em compromet a mi davant dels altres, especialment dels pobres, educant-nos a passar de la carn de Crist a la carn dels germans, en els quals ell espera ser reconegut per nosaltres, servit, honorat, estimat (cf. </w:t>
      </w:r>
      <w:proofErr w:type="spellStart"/>
      <w:r w:rsidRPr="004C5CAD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ibid</w:t>
      </w:r>
      <w:proofErr w:type="spellEnd"/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., 1397). </w:t>
      </w:r>
    </w:p>
    <w:p w14:paraId="27FDCC30" w14:textId="669F98E3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Portant el tresor de la unió amb Cr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ist en gerres de terrissa (cf. 2Co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4,7), necessitem contínuament retornar a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l’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altar</w:t>
      </w:r>
      <w:r w:rsidR="004C5CAD" w:rsidRP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4C5CAD"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sant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fins que, al paradís, assaborirem plenament la benaurança del banquet de noces de l’Anyell (cf. Ap 19,9).</w:t>
      </w:r>
    </w:p>
    <w:p w14:paraId="62647D2C" w14:textId="2C746785" w:rsidR="00F02FEC" w:rsidRPr="00F02FEC" w:rsidRDefault="00F02FEC" w:rsidP="00F02FEC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Agraïm al Senyor el camí de descoberta de la santa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m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issa que ens ha donat de fer junts, i deixem-nos atr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ure amb fe renovada en aquest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encontre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real amb Jesús, mort i ressuscitat per nosaltres, el nostre contemporani. I que la nostra vida sigui sempre 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florida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així, com la Pasqua, amb les flors de l’esperança, de la fe, de les bones obres. Que trobem sempre la força per 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això en l’</w:t>
      </w:r>
      <w:r w:rsidR="004C5CA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F02FE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ucaristia, en la unió amb Jesús. Bona Pasqua a tots!</w:t>
      </w:r>
    </w:p>
    <w:p w14:paraId="2E416D3F" w14:textId="77777777" w:rsidR="00205B73" w:rsidRPr="00B27C13" w:rsidRDefault="00205B73" w:rsidP="00205B73">
      <w:pPr>
        <w:spacing w:before="400" w:after="0"/>
        <w:jc w:val="both"/>
        <w:rPr>
          <w:rFonts w:asciiTheme="majorBidi" w:hAnsiTheme="majorBidi" w:cstheme="majorBidi"/>
          <w:sz w:val="20"/>
          <w:szCs w:val="20"/>
          <w:lang w:val="ca-ES"/>
        </w:rPr>
      </w:pPr>
      <w:r w:rsidRPr="00B27C13">
        <w:rPr>
          <w:rFonts w:asciiTheme="majorBidi" w:hAnsiTheme="majorBidi" w:cstheme="majorBidi"/>
          <w:sz w:val="20"/>
          <w:szCs w:val="20"/>
          <w:lang w:val="ca-ES"/>
        </w:rPr>
        <w:t xml:space="preserve">Traducció inicial de Josep M. Torrents </w:t>
      </w:r>
      <w:proofErr w:type="spellStart"/>
      <w:r w:rsidRPr="00B27C13">
        <w:rPr>
          <w:rFonts w:asciiTheme="majorBidi" w:hAnsiTheme="majorBidi" w:cstheme="majorBidi"/>
          <w:sz w:val="20"/>
          <w:szCs w:val="20"/>
          <w:lang w:val="ca-ES"/>
        </w:rPr>
        <w:t>Sauvage</w:t>
      </w:r>
      <w:proofErr w:type="spellEnd"/>
      <w:r w:rsidRPr="00B27C13">
        <w:rPr>
          <w:rFonts w:asciiTheme="majorBidi" w:hAnsiTheme="majorBidi" w:cstheme="majorBidi"/>
          <w:sz w:val="20"/>
          <w:szCs w:val="20"/>
          <w:lang w:val="ca-ES"/>
        </w:rPr>
        <w:t>, per a www.catalunyareligio.cat, revisada</w:t>
      </w:r>
    </w:p>
    <w:p w14:paraId="057FB0D5" w14:textId="7C25C262" w:rsidR="00205B73" w:rsidRPr="00B27C13" w:rsidRDefault="00205B73" w:rsidP="001927B5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</w:p>
    <w:sectPr w:rsidR="00205B73" w:rsidRPr="00B27C13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0282" w14:textId="77777777" w:rsidR="000D0791" w:rsidRDefault="000D0791" w:rsidP="00D93000">
      <w:pPr>
        <w:spacing w:after="0" w:line="240" w:lineRule="auto"/>
      </w:pPr>
      <w:r>
        <w:separator/>
      </w:r>
    </w:p>
  </w:endnote>
  <w:endnote w:type="continuationSeparator" w:id="0">
    <w:p w14:paraId="27424D0F" w14:textId="77777777" w:rsidR="000D0791" w:rsidRDefault="000D0791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756D7659" w:rsidR="00DF46D2" w:rsidRPr="0039220B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39220B">
      <w:rPr>
        <w:rFonts w:asciiTheme="majorBidi" w:hAnsiTheme="majorBidi" w:cstheme="majorBidi"/>
        <w:sz w:val="24"/>
        <w:szCs w:val="24"/>
      </w:rPr>
      <w:t xml:space="preserve">— </w:t>
    </w:r>
    <w:r w:rsidRPr="0039220B">
      <w:rPr>
        <w:rFonts w:asciiTheme="majorBidi" w:hAnsiTheme="majorBidi" w:cstheme="majorBidi"/>
        <w:sz w:val="24"/>
        <w:szCs w:val="24"/>
      </w:rPr>
      <w:fldChar w:fldCharType="begin"/>
    </w:r>
    <w:r w:rsidR="004C7613" w:rsidRPr="0039220B">
      <w:rPr>
        <w:rFonts w:asciiTheme="majorBidi" w:hAnsiTheme="majorBidi" w:cstheme="majorBidi"/>
        <w:sz w:val="24"/>
        <w:szCs w:val="24"/>
      </w:rPr>
      <w:instrText>PAGE</w:instrText>
    </w:r>
    <w:r w:rsidRPr="0039220B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39220B">
      <w:rPr>
        <w:rFonts w:asciiTheme="majorBidi" w:hAnsiTheme="majorBidi" w:cstheme="majorBidi"/>
        <w:sz w:val="24"/>
        <w:szCs w:val="24"/>
      </w:rPr>
      <w:fldChar w:fldCharType="separate"/>
    </w:r>
    <w:r w:rsidR="009B3D8B">
      <w:rPr>
        <w:rFonts w:asciiTheme="majorBidi" w:hAnsiTheme="majorBidi" w:cstheme="majorBidi"/>
        <w:noProof/>
        <w:sz w:val="24"/>
        <w:szCs w:val="24"/>
      </w:rPr>
      <w:t>2</w:t>
    </w:r>
    <w:r w:rsidRPr="0039220B">
      <w:rPr>
        <w:rFonts w:asciiTheme="majorBidi" w:hAnsiTheme="majorBidi" w:cstheme="majorBidi"/>
        <w:sz w:val="24"/>
        <w:szCs w:val="24"/>
      </w:rPr>
      <w:fldChar w:fldCharType="end"/>
    </w:r>
    <w:r w:rsidRPr="0039220B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8CF5" w14:textId="77777777" w:rsidR="000D0791" w:rsidRDefault="000D0791" w:rsidP="00D93000">
      <w:pPr>
        <w:spacing w:after="0" w:line="240" w:lineRule="auto"/>
      </w:pPr>
      <w:r>
        <w:separator/>
      </w:r>
    </w:p>
  </w:footnote>
  <w:footnote w:type="continuationSeparator" w:id="0">
    <w:p w14:paraId="410D99DA" w14:textId="77777777" w:rsidR="000D0791" w:rsidRDefault="000D0791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987"/>
    <w:rsid w:val="00010CCB"/>
    <w:rsid w:val="00024B11"/>
    <w:rsid w:val="00030BB1"/>
    <w:rsid w:val="00041FCD"/>
    <w:rsid w:val="00046AF6"/>
    <w:rsid w:val="00054DC1"/>
    <w:rsid w:val="00060E06"/>
    <w:rsid w:val="000612A3"/>
    <w:rsid w:val="000941DD"/>
    <w:rsid w:val="000A3808"/>
    <w:rsid w:val="000C3A13"/>
    <w:rsid w:val="000C60E3"/>
    <w:rsid w:val="000D0791"/>
    <w:rsid w:val="000D2048"/>
    <w:rsid w:val="000D20B2"/>
    <w:rsid w:val="000D2D8F"/>
    <w:rsid w:val="00101672"/>
    <w:rsid w:val="00102C6E"/>
    <w:rsid w:val="00102EE2"/>
    <w:rsid w:val="001038BC"/>
    <w:rsid w:val="00103EC5"/>
    <w:rsid w:val="001049D9"/>
    <w:rsid w:val="00107FDD"/>
    <w:rsid w:val="001111DB"/>
    <w:rsid w:val="00113D11"/>
    <w:rsid w:val="00121858"/>
    <w:rsid w:val="001274C3"/>
    <w:rsid w:val="001337D5"/>
    <w:rsid w:val="001339B8"/>
    <w:rsid w:val="001379CC"/>
    <w:rsid w:val="00167B52"/>
    <w:rsid w:val="00170500"/>
    <w:rsid w:val="00176FFD"/>
    <w:rsid w:val="001778DD"/>
    <w:rsid w:val="00187B69"/>
    <w:rsid w:val="001927B5"/>
    <w:rsid w:val="0019613B"/>
    <w:rsid w:val="001A06B9"/>
    <w:rsid w:val="001A14AA"/>
    <w:rsid w:val="001A7CB6"/>
    <w:rsid w:val="001B5809"/>
    <w:rsid w:val="002024C5"/>
    <w:rsid w:val="002034E1"/>
    <w:rsid w:val="00205B73"/>
    <w:rsid w:val="0020652B"/>
    <w:rsid w:val="0023568C"/>
    <w:rsid w:val="0024445A"/>
    <w:rsid w:val="00251E80"/>
    <w:rsid w:val="00262D11"/>
    <w:rsid w:val="0026486A"/>
    <w:rsid w:val="002664BD"/>
    <w:rsid w:val="002823B3"/>
    <w:rsid w:val="00291534"/>
    <w:rsid w:val="00291C63"/>
    <w:rsid w:val="00293CE2"/>
    <w:rsid w:val="002941E6"/>
    <w:rsid w:val="002A1868"/>
    <w:rsid w:val="002B69FB"/>
    <w:rsid w:val="002F550B"/>
    <w:rsid w:val="002F72C7"/>
    <w:rsid w:val="00310FCB"/>
    <w:rsid w:val="00315289"/>
    <w:rsid w:val="003247FA"/>
    <w:rsid w:val="00330D85"/>
    <w:rsid w:val="00336F25"/>
    <w:rsid w:val="003459A2"/>
    <w:rsid w:val="00347702"/>
    <w:rsid w:val="003517DA"/>
    <w:rsid w:val="00375F12"/>
    <w:rsid w:val="00375F78"/>
    <w:rsid w:val="00381436"/>
    <w:rsid w:val="00390562"/>
    <w:rsid w:val="0039220B"/>
    <w:rsid w:val="00392D0A"/>
    <w:rsid w:val="003A2309"/>
    <w:rsid w:val="003B3679"/>
    <w:rsid w:val="003C1E47"/>
    <w:rsid w:val="003D47D0"/>
    <w:rsid w:val="003D4E57"/>
    <w:rsid w:val="003D7DAA"/>
    <w:rsid w:val="003E309D"/>
    <w:rsid w:val="004007EE"/>
    <w:rsid w:val="00412B28"/>
    <w:rsid w:val="00426810"/>
    <w:rsid w:val="004319C8"/>
    <w:rsid w:val="00441744"/>
    <w:rsid w:val="00441BC5"/>
    <w:rsid w:val="0045484A"/>
    <w:rsid w:val="004646B8"/>
    <w:rsid w:val="00466BF7"/>
    <w:rsid w:val="0047729F"/>
    <w:rsid w:val="004837F7"/>
    <w:rsid w:val="004966D6"/>
    <w:rsid w:val="004A34A2"/>
    <w:rsid w:val="004B04BD"/>
    <w:rsid w:val="004B4689"/>
    <w:rsid w:val="004C2BE5"/>
    <w:rsid w:val="004C4424"/>
    <w:rsid w:val="004C5CAD"/>
    <w:rsid w:val="004C7613"/>
    <w:rsid w:val="004D43CA"/>
    <w:rsid w:val="004F26F1"/>
    <w:rsid w:val="004F4AFB"/>
    <w:rsid w:val="00502287"/>
    <w:rsid w:val="00504395"/>
    <w:rsid w:val="00504CCD"/>
    <w:rsid w:val="00505CBF"/>
    <w:rsid w:val="00507874"/>
    <w:rsid w:val="005203F3"/>
    <w:rsid w:val="005307A9"/>
    <w:rsid w:val="00536A8C"/>
    <w:rsid w:val="00541730"/>
    <w:rsid w:val="00560E61"/>
    <w:rsid w:val="005835C3"/>
    <w:rsid w:val="00583B58"/>
    <w:rsid w:val="005854CA"/>
    <w:rsid w:val="00586C2F"/>
    <w:rsid w:val="00587BB1"/>
    <w:rsid w:val="005909A8"/>
    <w:rsid w:val="005A5129"/>
    <w:rsid w:val="005A7345"/>
    <w:rsid w:val="005A7F5A"/>
    <w:rsid w:val="005B1D3D"/>
    <w:rsid w:val="005B5E74"/>
    <w:rsid w:val="005D0543"/>
    <w:rsid w:val="005D1C97"/>
    <w:rsid w:val="005D3733"/>
    <w:rsid w:val="005E6E4D"/>
    <w:rsid w:val="005F2CE4"/>
    <w:rsid w:val="005F5145"/>
    <w:rsid w:val="00601209"/>
    <w:rsid w:val="0060600E"/>
    <w:rsid w:val="006114A0"/>
    <w:rsid w:val="0062330A"/>
    <w:rsid w:val="00631C4C"/>
    <w:rsid w:val="006442E3"/>
    <w:rsid w:val="006548AA"/>
    <w:rsid w:val="00660D6A"/>
    <w:rsid w:val="00661888"/>
    <w:rsid w:val="006709BD"/>
    <w:rsid w:val="006A69F9"/>
    <w:rsid w:val="006A712F"/>
    <w:rsid w:val="006A74A3"/>
    <w:rsid w:val="006A7C52"/>
    <w:rsid w:val="006C2CEC"/>
    <w:rsid w:val="006D0FFA"/>
    <w:rsid w:val="006D262F"/>
    <w:rsid w:val="006D2FE8"/>
    <w:rsid w:val="006D7A1C"/>
    <w:rsid w:val="006E3CF1"/>
    <w:rsid w:val="006F5C2F"/>
    <w:rsid w:val="006F66E9"/>
    <w:rsid w:val="00701C95"/>
    <w:rsid w:val="007158BF"/>
    <w:rsid w:val="00725B5E"/>
    <w:rsid w:val="00730E3B"/>
    <w:rsid w:val="00730FB3"/>
    <w:rsid w:val="00733CE3"/>
    <w:rsid w:val="0074129C"/>
    <w:rsid w:val="00742422"/>
    <w:rsid w:val="00742AED"/>
    <w:rsid w:val="00747B2B"/>
    <w:rsid w:val="00753CC8"/>
    <w:rsid w:val="00763E52"/>
    <w:rsid w:val="007713E2"/>
    <w:rsid w:val="00773D1C"/>
    <w:rsid w:val="007A08C7"/>
    <w:rsid w:val="007A5329"/>
    <w:rsid w:val="007B1518"/>
    <w:rsid w:val="007B60D7"/>
    <w:rsid w:val="007C7B64"/>
    <w:rsid w:val="007D5265"/>
    <w:rsid w:val="007F31DF"/>
    <w:rsid w:val="007F6278"/>
    <w:rsid w:val="007F6B09"/>
    <w:rsid w:val="00806BD9"/>
    <w:rsid w:val="00810E51"/>
    <w:rsid w:val="00812710"/>
    <w:rsid w:val="008223AB"/>
    <w:rsid w:val="00833DE8"/>
    <w:rsid w:val="008349AA"/>
    <w:rsid w:val="008460E4"/>
    <w:rsid w:val="00846AB2"/>
    <w:rsid w:val="008648FC"/>
    <w:rsid w:val="00865DC2"/>
    <w:rsid w:val="0086624E"/>
    <w:rsid w:val="0086689A"/>
    <w:rsid w:val="0088391B"/>
    <w:rsid w:val="00887E3E"/>
    <w:rsid w:val="008960CF"/>
    <w:rsid w:val="008B15BA"/>
    <w:rsid w:val="008B55C8"/>
    <w:rsid w:val="008B651D"/>
    <w:rsid w:val="008B6836"/>
    <w:rsid w:val="008E2C44"/>
    <w:rsid w:val="008F2DA0"/>
    <w:rsid w:val="008F4186"/>
    <w:rsid w:val="008F5917"/>
    <w:rsid w:val="00902F2A"/>
    <w:rsid w:val="00921AF3"/>
    <w:rsid w:val="00925AE3"/>
    <w:rsid w:val="00926B85"/>
    <w:rsid w:val="00932DA1"/>
    <w:rsid w:val="00943FAB"/>
    <w:rsid w:val="00956311"/>
    <w:rsid w:val="009700B3"/>
    <w:rsid w:val="00983812"/>
    <w:rsid w:val="00984293"/>
    <w:rsid w:val="0099093F"/>
    <w:rsid w:val="00990FA1"/>
    <w:rsid w:val="00991190"/>
    <w:rsid w:val="00996CEC"/>
    <w:rsid w:val="00997F0A"/>
    <w:rsid w:val="009A0169"/>
    <w:rsid w:val="009B112E"/>
    <w:rsid w:val="009B2966"/>
    <w:rsid w:val="009B3D8B"/>
    <w:rsid w:val="009C2BA5"/>
    <w:rsid w:val="009D117C"/>
    <w:rsid w:val="009D5182"/>
    <w:rsid w:val="009D76A5"/>
    <w:rsid w:val="009E23D6"/>
    <w:rsid w:val="009F4C74"/>
    <w:rsid w:val="00A03B2C"/>
    <w:rsid w:val="00A16D03"/>
    <w:rsid w:val="00A30318"/>
    <w:rsid w:val="00A3757D"/>
    <w:rsid w:val="00A43BD1"/>
    <w:rsid w:val="00A46830"/>
    <w:rsid w:val="00A60F10"/>
    <w:rsid w:val="00A67A75"/>
    <w:rsid w:val="00A75911"/>
    <w:rsid w:val="00A91D47"/>
    <w:rsid w:val="00A933A0"/>
    <w:rsid w:val="00AB02EC"/>
    <w:rsid w:val="00AB0865"/>
    <w:rsid w:val="00AB4442"/>
    <w:rsid w:val="00AE0248"/>
    <w:rsid w:val="00AE1BFF"/>
    <w:rsid w:val="00AE6612"/>
    <w:rsid w:val="00AF49BD"/>
    <w:rsid w:val="00AF49BE"/>
    <w:rsid w:val="00B037C4"/>
    <w:rsid w:val="00B20D66"/>
    <w:rsid w:val="00B27C13"/>
    <w:rsid w:val="00B64B7D"/>
    <w:rsid w:val="00B70B2F"/>
    <w:rsid w:val="00B83518"/>
    <w:rsid w:val="00BB25BA"/>
    <w:rsid w:val="00BC001D"/>
    <w:rsid w:val="00BD0D3A"/>
    <w:rsid w:val="00BD2E01"/>
    <w:rsid w:val="00BD3055"/>
    <w:rsid w:val="00BD42C5"/>
    <w:rsid w:val="00BE3827"/>
    <w:rsid w:val="00BE6BA0"/>
    <w:rsid w:val="00BF0143"/>
    <w:rsid w:val="00C00A6E"/>
    <w:rsid w:val="00C06171"/>
    <w:rsid w:val="00C1579E"/>
    <w:rsid w:val="00C257CE"/>
    <w:rsid w:val="00C34D34"/>
    <w:rsid w:val="00C4051C"/>
    <w:rsid w:val="00C42432"/>
    <w:rsid w:val="00C43395"/>
    <w:rsid w:val="00C5404D"/>
    <w:rsid w:val="00C61275"/>
    <w:rsid w:val="00C61ABF"/>
    <w:rsid w:val="00C630E4"/>
    <w:rsid w:val="00C73E22"/>
    <w:rsid w:val="00C86249"/>
    <w:rsid w:val="00C90E69"/>
    <w:rsid w:val="00C9398B"/>
    <w:rsid w:val="00C97883"/>
    <w:rsid w:val="00CA01DF"/>
    <w:rsid w:val="00CA55E1"/>
    <w:rsid w:val="00CA7E93"/>
    <w:rsid w:val="00CB27D2"/>
    <w:rsid w:val="00CD4F39"/>
    <w:rsid w:val="00CF4213"/>
    <w:rsid w:val="00D13024"/>
    <w:rsid w:val="00D164CC"/>
    <w:rsid w:val="00D24711"/>
    <w:rsid w:val="00D32C3B"/>
    <w:rsid w:val="00D36292"/>
    <w:rsid w:val="00D47A1C"/>
    <w:rsid w:val="00D52E6F"/>
    <w:rsid w:val="00D66489"/>
    <w:rsid w:val="00D8633E"/>
    <w:rsid w:val="00D903C6"/>
    <w:rsid w:val="00D92762"/>
    <w:rsid w:val="00D93000"/>
    <w:rsid w:val="00D95F41"/>
    <w:rsid w:val="00DA0D46"/>
    <w:rsid w:val="00DB2E6D"/>
    <w:rsid w:val="00DC2DF3"/>
    <w:rsid w:val="00DD1A87"/>
    <w:rsid w:val="00DE26E6"/>
    <w:rsid w:val="00DE36A8"/>
    <w:rsid w:val="00DF3B1D"/>
    <w:rsid w:val="00DF46D2"/>
    <w:rsid w:val="00E0399A"/>
    <w:rsid w:val="00E10B1C"/>
    <w:rsid w:val="00E24B5E"/>
    <w:rsid w:val="00E309B4"/>
    <w:rsid w:val="00E3235D"/>
    <w:rsid w:val="00E36861"/>
    <w:rsid w:val="00E46A00"/>
    <w:rsid w:val="00E50F4D"/>
    <w:rsid w:val="00E5248C"/>
    <w:rsid w:val="00E5392A"/>
    <w:rsid w:val="00E7032D"/>
    <w:rsid w:val="00E7118A"/>
    <w:rsid w:val="00E745E6"/>
    <w:rsid w:val="00E8238B"/>
    <w:rsid w:val="00E902C9"/>
    <w:rsid w:val="00E912F1"/>
    <w:rsid w:val="00E9233B"/>
    <w:rsid w:val="00EA51EA"/>
    <w:rsid w:val="00ED2833"/>
    <w:rsid w:val="00ED414D"/>
    <w:rsid w:val="00ED6653"/>
    <w:rsid w:val="00ED6EAF"/>
    <w:rsid w:val="00EF170F"/>
    <w:rsid w:val="00F02FEC"/>
    <w:rsid w:val="00F051C4"/>
    <w:rsid w:val="00F10466"/>
    <w:rsid w:val="00F1351B"/>
    <w:rsid w:val="00F13684"/>
    <w:rsid w:val="00F17018"/>
    <w:rsid w:val="00F25714"/>
    <w:rsid w:val="00F31691"/>
    <w:rsid w:val="00F33A7E"/>
    <w:rsid w:val="00F350F0"/>
    <w:rsid w:val="00F364F5"/>
    <w:rsid w:val="00F403D6"/>
    <w:rsid w:val="00F41347"/>
    <w:rsid w:val="00F435D5"/>
    <w:rsid w:val="00F5071D"/>
    <w:rsid w:val="00F5192F"/>
    <w:rsid w:val="00F83DA2"/>
    <w:rsid w:val="00F86B11"/>
    <w:rsid w:val="00F90BC3"/>
    <w:rsid w:val="00F97502"/>
    <w:rsid w:val="00FA2446"/>
    <w:rsid w:val="00FA7052"/>
    <w:rsid w:val="00FB2231"/>
    <w:rsid w:val="00FB6458"/>
    <w:rsid w:val="00FC1E95"/>
    <w:rsid w:val="00FC4C4C"/>
    <w:rsid w:val="00FD148D"/>
    <w:rsid w:val="00FD5DB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5071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5071D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5071D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1927B5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1927B5"/>
    <w:rPr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192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A080-9FEB-42D9-BFB3-35521FB1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04/04/2018</vt:lpstr>
      <vt:lpstr>audiència 21/03/2018</vt:lpstr>
    </vt:vector>
  </TitlesOfParts>
  <Manager/>
  <Company>Santa Seu</Company>
  <LinksUpToDate>false</LinksUpToDate>
  <CharactersWithSpaces>6692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04/04/2018</dc:title>
  <dc:subject>La santa missa - 15</dc:subject>
  <dc:creator>papa Francesc</dc:creator>
  <cp:keywords/>
  <dc:description>traducció: Josep M. Torrents - Catalunya Religió_x000d_
revisió: Arquebisbat de Tarragona - RGM</dc:description>
  <cp:lastModifiedBy>Rosalia</cp:lastModifiedBy>
  <cp:revision>5</cp:revision>
  <dcterms:created xsi:type="dcterms:W3CDTF">2018-04-06T13:05:00Z</dcterms:created>
  <dcterms:modified xsi:type="dcterms:W3CDTF">2018-04-08T17:06:00Z</dcterms:modified>
  <cp:category/>
</cp:coreProperties>
</file>